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912E6" w:rsidRDefault="00BF4118">
      <w:r>
        <w:rPr>
          <w:noProof/>
        </w:rPr>
        <w:pict>
          <v:shapetype id="_x0000_t202" coordsize="21600,21600" o:spt="202" path="m0,0l0,21600,21600,21600,21600,0xe">
            <v:stroke joinstyle="miter"/>
            <v:path gradientshapeok="t" o:connecttype="rect"/>
          </v:shapetype>
          <v:shape id="_x0000_s1084" type="#_x0000_t202" style="position:absolute;margin-left:341.5pt;margin-top:525.75pt;width:108pt;height:34.05pt;z-index:251672623;mso-wrap-edited:f;mso-position-horizontal-relative:page;mso-position-vertical-relative:page" wrapcoords="0 0 21600 0 21600 21600 0 21600 0 0" mv:complextextbox="1" filled="f" stroked="f">
            <v:fill o:detectmouseclick="t"/>
            <v:textbox inset=",7.2pt,,7.2pt">
              <w:txbxContent>
                <w:p w:rsidR="000811F2" w:rsidRPr="000811F2" w:rsidRDefault="00BF4118">
                  <w:pPr>
                    <w:rPr>
                      <w:rFonts w:ascii="Courier" w:hAnsi="Courier"/>
                      <w:sz w:val="28"/>
                    </w:rPr>
                  </w:pPr>
                  <w:r w:rsidRPr="000811F2">
                    <w:rPr>
                      <w:rFonts w:ascii="Courier" w:hAnsi="Courier"/>
                      <w:sz w:val="28"/>
                    </w:rPr>
                    <w:t>Mr. Pearce</w:t>
                  </w:r>
                </w:p>
              </w:txbxContent>
            </v:textbox>
            <w10:wrap type="tight"/>
          </v:shape>
        </w:pict>
      </w:r>
      <w:r>
        <w:rPr>
          <w:noProof/>
        </w:rPr>
        <w:pict>
          <v:shape id="_x0000_s1045" type="#_x0000_t202" style="position:absolute;margin-left:295.1pt;margin-top:458.45pt;width:208.65pt;height:75.55pt;z-index:251658285;mso-wrap-edited:f;mso-position-horizontal-relative:page;mso-position-vertical-relative:page" wrapcoords="0 0 21600 0 21600 21600 0 21600 0 0" filled="f" stroked="f">
            <v:fill o:detectmouseclick="t"/>
            <v:textbox style="mso-next-textbox:#_x0000_s1045" inset=",0,,0">
              <w:txbxContent>
                <w:p w:rsidR="003853D8" w:rsidRDefault="00BF4118" w:rsidP="00581629">
                  <w:pPr>
                    <w:pStyle w:val="ContactDetails"/>
                    <w:jc w:val="left"/>
                    <w:rPr>
                      <w:rFonts w:ascii="Times New Roman" w:hAnsi="Times New Roman" w:cs="Times New Roman"/>
                      <w:szCs w:val="32"/>
                    </w:rPr>
                  </w:pPr>
                </w:p>
                <w:p w:rsidR="003853D8" w:rsidRPr="00581629" w:rsidRDefault="00BF4118" w:rsidP="00581629">
                  <w:pPr>
                    <w:pStyle w:val="ContactDetails"/>
                    <w:jc w:val="left"/>
                    <w:rPr>
                      <w:sz w:val="14"/>
                    </w:rPr>
                  </w:pPr>
                  <w:r w:rsidRPr="00581629">
                    <w:rPr>
                      <w:rFonts w:ascii="Times New Roman" w:hAnsi="Times New Roman" w:cs="Times New Roman"/>
                      <w:szCs w:val="32"/>
                    </w:rPr>
                    <w:t>"</w:t>
                  </w:r>
                  <w:r>
                    <w:rPr>
                      <w:rFonts w:ascii="Times New Roman" w:hAnsi="Times New Roman" w:cs="Times New Roman"/>
                      <w:sz w:val="24"/>
                      <w:szCs w:val="32"/>
                    </w:rPr>
                    <w:t>Frontline: Juvenile J</w:t>
                  </w:r>
                  <w:r w:rsidRPr="00581629">
                    <w:rPr>
                      <w:rFonts w:ascii="Times New Roman" w:hAnsi="Times New Roman" w:cs="Times New Roman"/>
                      <w:sz w:val="24"/>
                      <w:szCs w:val="32"/>
                    </w:rPr>
                    <w:t xml:space="preserve">ustice." </w:t>
                  </w:r>
                  <w:r w:rsidRPr="00581629">
                    <w:rPr>
                      <w:rFonts w:ascii="Times New Roman" w:hAnsi="Times New Roman" w:cs="Times New Roman"/>
                      <w:i/>
                      <w:iCs/>
                      <w:sz w:val="24"/>
                      <w:szCs w:val="32"/>
                    </w:rPr>
                    <w:t>PBS</w:t>
                  </w:r>
                  <w:r w:rsidRPr="00581629">
                    <w:rPr>
                      <w:rFonts w:ascii="Times New Roman" w:hAnsi="Times New Roman" w:cs="Times New Roman"/>
                      <w:sz w:val="24"/>
                      <w:szCs w:val="32"/>
                    </w:rPr>
                    <w:t xml:space="preserve">. Web. </w:t>
                  </w:r>
                  <w:r w:rsidRPr="00581629">
                    <w:rPr>
                      <w:rFonts w:ascii="Times New Roman" w:hAnsi="Times New Roman" w:cs="Times New Roman"/>
                      <w:sz w:val="20"/>
                      <w:szCs w:val="32"/>
                    </w:rPr>
                    <w:t>&lt;http://www.pbs.org/wgbh/pages/frontline/shows/juvenile/&gt;.</w:t>
                  </w:r>
                </w:p>
              </w:txbxContent>
            </v:textbox>
            <w10:wrap type="tight" anchorx="page" anchory="page"/>
          </v:shape>
        </w:pict>
      </w:r>
      <w:r>
        <w:rPr>
          <w:noProof/>
        </w:rPr>
        <w:pict>
          <v:shape id="_x0000_s1044" type="#_x0000_t202" style="position:absolute;margin-left:296.1pt;margin-top:464.45pt;width:203.75pt;height:24.55pt;z-index:251658284;mso-wrap-edited:f;mso-position-horizontal-relative:page;mso-position-vertical-relative:page" wrapcoords="0 0 21600 0 21600 21600 0 21600 0 0" filled="f" stroked="f">
            <v:fill o:detectmouseclick="t"/>
            <v:textbox style="mso-next-textbox:#_x0000_s1044" inset=",0,,0">
              <w:txbxContent>
                <w:p w:rsidR="003853D8" w:rsidRDefault="00BF4118" w:rsidP="009912E6">
                  <w:pPr>
                    <w:pStyle w:val="Footer"/>
                  </w:pPr>
                  <w:r>
                    <w:t>Source</w:t>
                  </w:r>
                </w:p>
              </w:txbxContent>
            </v:textbox>
            <w10:wrap type="tight" anchorx="page" anchory="page"/>
          </v:shape>
        </w:pict>
      </w:r>
      <w:r>
        <w:rPr>
          <w:noProof/>
        </w:rPr>
        <w:pict>
          <v:shape id="_x0000_s1043" type="#_x0000_t202" style="position:absolute;margin-left:541.3pt;margin-top:497.55pt;width:227.65pt;height:56.35pt;z-index:251658283;mso-wrap-edited:f;mso-position-horizontal-relative:page;mso-position-vertical-relative:page" wrapcoords="0 0 21600 0 21600 21600 0 21600 0 0" filled="f" stroked="f">
            <v:fill o:detectmouseclick="t"/>
            <v:textbox style="mso-next-textbox:#_x0000_s1043" inset=",0,,0">
              <w:txbxContent>
                <w:p w:rsidR="00800E94" w:rsidRDefault="00BF4118" w:rsidP="009912E6">
                  <w:pPr>
                    <w:pStyle w:val="Subtitle"/>
                    <w:rPr>
                      <w:sz w:val="36"/>
                    </w:rPr>
                  </w:pPr>
                  <w:r>
                    <w:rPr>
                      <w:sz w:val="36"/>
                    </w:rPr>
                    <w:t>Facts About the</w:t>
                  </w:r>
                </w:p>
                <w:p w:rsidR="003853D8" w:rsidRPr="00800E94" w:rsidRDefault="00BF4118" w:rsidP="009912E6">
                  <w:pPr>
                    <w:pStyle w:val="Subtitle"/>
                    <w:rPr>
                      <w:sz w:val="42"/>
                    </w:rPr>
                  </w:pPr>
                  <w:r w:rsidRPr="00800E94">
                    <w:rPr>
                      <w:sz w:val="42"/>
                    </w:rPr>
                    <w:t>Juvenile Justice System</w:t>
                  </w:r>
                </w:p>
              </w:txbxContent>
            </v:textbox>
            <w10:wrap type="tight" anchorx="page" anchory="page"/>
          </v:shape>
        </w:pict>
      </w:r>
      <w:r>
        <w:rPr>
          <w:noProof/>
        </w:rPr>
        <w:pict>
          <v:shape id="_x0000_s1038" type="#_x0000_t202" style="position:absolute;margin-left:46pt;margin-top:51pt;width:184pt;height:62pt;z-index:251658250;mso-wrap-edited:f;mso-position-horizontal-relative:page;mso-position-vertical-relative:page" wrapcoords="0 0 21600 0 21600 21600 0 21600 0 0" filled="f" stroked="f">
            <v:fill o:detectmouseclick="t"/>
            <v:textbox style="mso-next-textbox:#_x0000_s1038" inset=",0,,0">
              <w:txbxContent>
                <w:p w:rsidR="003853D8" w:rsidRPr="00800E94" w:rsidRDefault="00BF4118" w:rsidP="009912E6">
                  <w:pPr>
                    <w:pStyle w:val="Heading2"/>
                    <w:rPr>
                      <w:rFonts w:ascii="Courier" w:hAnsi="Courier"/>
                      <w:sz w:val="52"/>
                    </w:rPr>
                  </w:pPr>
                  <w:r w:rsidRPr="00800E94">
                    <w:rPr>
                      <w:rFonts w:ascii="Courier" w:hAnsi="Courier"/>
                      <w:sz w:val="52"/>
                    </w:rPr>
                    <w:t>Juvenile Offenses</w:t>
                  </w:r>
                </w:p>
              </w:txbxContent>
            </v:textbox>
            <w10:wrap type="tight" anchorx="page" anchory="page"/>
          </v:shape>
        </w:pict>
      </w:r>
      <w:r>
        <w:rPr>
          <w:noProof/>
        </w:rPr>
        <w:pict>
          <v:group id="_x0000_s1085" style="position:absolute;margin-left:304.85pt;margin-top:198.5pt;width:184.3pt;height:209.75pt;z-index:251658252;mso-position-horizontal-relative:page;mso-position-vertical-relative:page" coordsize="20000,20000" wrapcoords="0 0 21600 0 21600 21600 0 21600 0 0" mv:complextextbox="1">
            <o:lock v:ext="edit" ungrouping="t"/>
            <v:shape id="_x0000_s1086" type="#_x0000_t202" style="position:absolute;width:20000;height:20000;mso-wrap-edited:f;mso-position-horizontal-relative:page;mso-position-vertical-relative:page" wrapcoords="0 0 21600 0 21600 21600 0 21600 0 0" o:regroupid="1" mv:complextextbox="1" filled="f" stroked="f">
              <v:fill o:detectmouseclick="t"/>
              <v:textbox style="mso-next-textbox:#_x0000_s1083" inset=",0,,0"/>
            </v:shape>
            <v:shape id="_x0000_s1087" type="#_x0000_t202" style="position:absolute;left:781;width:18432;height:2322" filled="f" stroked="f">
              <v:textbox style="mso-next-textbox:#_x0000_s1088" inset="0,0,0,0">
                <w:txbxContent>
                  <w:p w:rsidR="00D8778B" w:rsidRPr="00661173" w:rsidRDefault="00BF4118" w:rsidP="009912E6">
                    <w:pPr>
                      <w:pStyle w:val="BodyText2"/>
                      <w:rPr>
                        <w:b/>
                        <w:sz w:val="30"/>
                      </w:rPr>
                    </w:pPr>
                    <w:r w:rsidRPr="00661173">
                      <w:rPr>
                        <w:b/>
                        <w:sz w:val="30"/>
                      </w:rPr>
                      <w:t>What the studies show</w:t>
                    </w:r>
                    <w:r w:rsidRPr="00661173">
                      <w:rPr>
                        <w:b/>
                        <w:sz w:val="30"/>
                      </w:rPr>
                      <w:t>…</w:t>
                    </w:r>
                  </w:p>
                  <w:p w:rsidR="00D8778B" w:rsidRPr="00D8778B" w:rsidRDefault="00BF4118" w:rsidP="00D8778B">
                    <w:pPr>
                      <w:pStyle w:val="BodyText2"/>
                      <w:jc w:val="left"/>
                      <w:rPr>
                        <w:b/>
                      </w:rPr>
                    </w:pPr>
                    <w:r>
                      <w:t xml:space="preserve"> </w:t>
                    </w:r>
                    <w:r w:rsidRPr="00D8778B">
                      <w:rPr>
                        <w:b/>
                        <w:sz w:val="24"/>
                      </w:rPr>
                      <w:t xml:space="preserve">Adult sentencing is </w:t>
                    </w:r>
                    <w:r w:rsidRPr="00661173">
                      <w:rPr>
                        <w:b/>
                        <w:sz w:val="24"/>
                        <w:u w:val="single"/>
                      </w:rPr>
                      <w:t>assumed</w:t>
                    </w:r>
                    <w:r w:rsidRPr="00D8778B">
                      <w:rPr>
                        <w:b/>
                        <w:sz w:val="24"/>
                      </w:rPr>
                      <w:t xml:space="preserve"> to:</w:t>
                    </w:r>
                  </w:p>
                  <w:p w:rsidR="00D8778B" w:rsidRDefault="00BF4118" w:rsidP="00D8778B">
                    <w:pPr>
                      <w:pStyle w:val="BodyText2"/>
                      <w:numPr>
                        <w:ilvl w:val="0"/>
                        <w:numId w:val="4"/>
                      </w:numPr>
                      <w:jc w:val="left"/>
                    </w:pPr>
                    <w:r>
                      <w:t>P</w:t>
                    </w:r>
                    <w:r>
                      <w:t>rovide harsher and more proportional punishments to the crimes</w:t>
                    </w:r>
                  </w:p>
                  <w:p w:rsidR="00D8778B" w:rsidRDefault="00BF4118" w:rsidP="00D8778B">
                    <w:pPr>
                      <w:pStyle w:val="BodyText2"/>
                      <w:numPr>
                        <w:ilvl w:val="0"/>
                        <w:numId w:val="4"/>
                      </w:numPr>
                      <w:jc w:val="left"/>
                    </w:pPr>
                    <w:r>
                      <w:t>Lower juvenile crime rates due to the threat of harsher punishment</w:t>
                    </w:r>
                  </w:p>
                  <w:p w:rsidR="003853D8" w:rsidRPr="00661173" w:rsidRDefault="00BF4118" w:rsidP="00D8778B">
                    <w:pPr>
                      <w:pStyle w:val="BodyText2"/>
                      <w:jc w:val="left"/>
                    </w:pPr>
                    <w:r>
                      <w:t xml:space="preserve">To date, there have been no </w:t>
                    </w:r>
                    <w:r>
                      <w:rPr>
                        <w:u w:val="single"/>
                      </w:rPr>
                      <w:t>major</w:t>
                    </w:r>
                    <w:r>
                      <w:t xml:space="preserve"> studie</w:t>
                    </w:r>
                    <w:r>
                      <w:t>s done to test the assumptions.  The</w:t>
                    </w:r>
                    <w:r>
                      <w:t xml:space="preserve"> research that has been </w:t>
                    </w:r>
                    <w:proofErr w:type="gramStart"/>
                    <w:r>
                      <w:t xml:space="preserve">done </w:t>
                    </w:r>
                    <w:r>
                      <w:t>,</w:t>
                    </w:r>
                    <w:proofErr w:type="gramEnd"/>
                    <w:r>
                      <w:t xml:space="preserve"> however, </w:t>
                    </w:r>
                    <w:r>
                      <w:t>shows no sign that adult sentencing has any effect on juvenile crime</w:t>
                    </w:r>
                    <w:r>
                      <w:t xml:space="preserve"> rates.</w:t>
                    </w:r>
                  </w:p>
                </w:txbxContent>
              </v:textbox>
            </v:shape>
            <v:shape id="_x0000_s1088" type="#_x0000_t202" style="position:absolute;left:781;top:2317;width:18432;height:1974" filled="f" stroked="f">
              <v:textbox style="mso-next-textbox:#_x0000_s1089" inset="0,0,0,0">
                <w:txbxContent/>
              </v:textbox>
            </v:shape>
            <v:shape id="_x0000_s1089" type="#_x0000_t202" style="position:absolute;left:781;top:4286;width:18432;height:4420" filled="f" stroked="f">
              <v:textbox style="mso-next-textbox:#_x0000_s1090" inset="0,0,0,0">
                <w:txbxContent/>
              </v:textbox>
            </v:shape>
            <v:shape id="_x0000_s1090" type="#_x0000_t202" style="position:absolute;left:781;top:8701;width:18432;height:3137" filled="f" stroked="f">
              <v:textbox style="mso-next-textbox:#_x0000_s1091" inset="0,0,0,0">
                <w:txbxContent/>
              </v:textbox>
            </v:shape>
            <v:shape id="_x0000_s1091" type="#_x0000_t202" style="position:absolute;left:781;top:11833;width:18432;height:8167" filled="f" stroked="f">
              <v:textbox style="mso-next-textbox:#_x0000_s1091" inset="0,0,0,0">
                <w:txbxContent/>
              </v:textbox>
            </v:shape>
            <w10:wrap type="tight" anchorx="page" anchory="page"/>
          </v:group>
        </w:pict>
      </w:r>
      <w:r>
        <w:rPr>
          <w:noProof/>
        </w:rPr>
        <w:pict>
          <v:shape id="_x0000_s1039" type="#_x0000_t202" style="position:absolute;margin-left:46pt;margin-top:120pt;width:184pt;height:253pt;z-index:251658251;mso-wrap-edited:f;mso-position-horizontal-relative:page;mso-position-vertical-relative:page" wrapcoords="0 0 21600 0 21600 21600 0 21600 0 0" mv:complextextbox="1" filled="f" stroked="f">
            <v:fill o:detectmouseclick="t"/>
            <v:textbox style="mso-next-textbox:#_x0000_s1039" inset=",0,,0">
              <w:txbxContent>
                <w:p w:rsidR="003853D8" w:rsidRDefault="00BF4118" w:rsidP="009912E6">
                  <w:pPr>
                    <w:pStyle w:val="BodyText2"/>
                    <w:rPr>
                      <w:b/>
                      <w:sz w:val="32"/>
                    </w:rPr>
                  </w:pPr>
                  <w:r>
                    <w:rPr>
                      <w:b/>
                      <w:sz w:val="32"/>
                    </w:rPr>
                    <w:t>Juvenile crime</w:t>
                  </w:r>
                  <w:r w:rsidRPr="003853D8">
                    <w:rPr>
                      <w:b/>
                      <w:sz w:val="32"/>
                    </w:rPr>
                    <w:t xml:space="preserve"> account</w:t>
                  </w:r>
                  <w:r>
                    <w:rPr>
                      <w:b/>
                      <w:sz w:val="32"/>
                    </w:rPr>
                    <w:t>s</w:t>
                  </w:r>
                  <w:r w:rsidRPr="003853D8">
                    <w:rPr>
                      <w:b/>
                      <w:sz w:val="32"/>
                    </w:rPr>
                    <w:t xml:space="preserve"> for a yearly average of:</w:t>
                  </w:r>
                </w:p>
                <w:p w:rsidR="003853D8" w:rsidRPr="00F11D47" w:rsidRDefault="00BF4118" w:rsidP="003853D8">
                  <w:pPr>
                    <w:pStyle w:val="BodyText2"/>
                    <w:numPr>
                      <w:ilvl w:val="0"/>
                      <w:numId w:val="3"/>
                    </w:numPr>
                    <w:jc w:val="left"/>
                    <w:rPr>
                      <w:sz w:val="28"/>
                    </w:rPr>
                  </w:pPr>
                  <w:r>
                    <w:rPr>
                      <w:sz w:val="28"/>
                    </w:rPr>
                    <w:t>16% of all violent crime arrests</w:t>
                  </w:r>
                </w:p>
                <w:p w:rsidR="00F11D47" w:rsidRDefault="00BF4118" w:rsidP="003853D8">
                  <w:pPr>
                    <w:pStyle w:val="BodyText2"/>
                    <w:numPr>
                      <w:ilvl w:val="0"/>
                      <w:numId w:val="3"/>
                    </w:numPr>
                    <w:jc w:val="left"/>
                    <w:rPr>
                      <w:sz w:val="28"/>
                    </w:rPr>
                  </w:pPr>
                  <w:r>
                    <w:rPr>
                      <w:sz w:val="28"/>
                    </w:rPr>
                    <w:t>32% of all property crime arrests</w:t>
                  </w:r>
                </w:p>
                <w:p w:rsidR="00F11D47" w:rsidRDefault="00BF4118" w:rsidP="003853D8">
                  <w:pPr>
                    <w:pStyle w:val="BodyText2"/>
                    <w:numPr>
                      <w:ilvl w:val="0"/>
                      <w:numId w:val="3"/>
                    </w:numPr>
                    <w:jc w:val="left"/>
                    <w:rPr>
                      <w:sz w:val="28"/>
                    </w:rPr>
                  </w:pPr>
                  <w:r>
                    <w:rPr>
                      <w:sz w:val="28"/>
                    </w:rPr>
                    <w:t>54% of all arson arrests</w:t>
                  </w:r>
                </w:p>
                <w:p w:rsidR="00F11D47" w:rsidRDefault="00BF4118" w:rsidP="003853D8">
                  <w:pPr>
                    <w:pStyle w:val="BodyText2"/>
                    <w:numPr>
                      <w:ilvl w:val="0"/>
                      <w:numId w:val="3"/>
                    </w:numPr>
                    <w:jc w:val="left"/>
                    <w:rPr>
                      <w:sz w:val="28"/>
                    </w:rPr>
                  </w:pPr>
                  <w:r>
                    <w:rPr>
                      <w:sz w:val="28"/>
                    </w:rPr>
                    <w:t>42% of all vandalism arrests</w:t>
                  </w:r>
                </w:p>
                <w:p w:rsidR="00F11D47" w:rsidRDefault="00BF4118" w:rsidP="003853D8">
                  <w:pPr>
                    <w:pStyle w:val="BodyText2"/>
                    <w:numPr>
                      <w:ilvl w:val="0"/>
                      <w:numId w:val="3"/>
                    </w:numPr>
                    <w:jc w:val="left"/>
                    <w:rPr>
                      <w:sz w:val="28"/>
                    </w:rPr>
                  </w:pPr>
                  <w:r>
                    <w:rPr>
                      <w:sz w:val="28"/>
                    </w:rPr>
                    <w:t>31% of larceny-theft arrests</w:t>
                  </w:r>
                </w:p>
                <w:p w:rsidR="003853D8" w:rsidRPr="00F11D47" w:rsidRDefault="00BF4118" w:rsidP="003853D8">
                  <w:pPr>
                    <w:pStyle w:val="BodyText2"/>
                    <w:numPr>
                      <w:ilvl w:val="0"/>
                      <w:numId w:val="3"/>
                    </w:numPr>
                    <w:jc w:val="left"/>
                    <w:rPr>
                      <w:sz w:val="28"/>
                    </w:rPr>
                  </w:pPr>
                  <w:r>
                    <w:rPr>
                      <w:sz w:val="28"/>
                    </w:rPr>
                    <w:t>33% of burglary arrests</w:t>
                  </w:r>
                </w:p>
              </w:txbxContent>
            </v:textbox>
            <w10:wrap type="tight" anchorx="page" anchory="page"/>
          </v:shape>
        </w:pict>
      </w:r>
      <w:r>
        <w:rPr>
          <w:noProof/>
        </w:rPr>
        <w:drawing>
          <wp:anchor distT="0" distB="0" distL="114300" distR="114300" simplePos="0" relativeHeight="251669551" behindDoc="0" locked="0" layoutInCell="1" allowOverlap="1">
            <wp:simplePos x="0" y="0"/>
            <wp:positionH relativeFrom="page">
              <wp:posOffset>7013575</wp:posOffset>
            </wp:positionH>
            <wp:positionV relativeFrom="page">
              <wp:posOffset>4458335</wp:posOffset>
            </wp:positionV>
            <wp:extent cx="2567305" cy="1651000"/>
            <wp:effectExtent l="0" t="0" r="0" b="0"/>
            <wp:wrapTight wrapText="bothSides">
              <wp:wrapPolygon edited="0">
                <wp:start x="0" y="332"/>
                <wp:lineTo x="0" y="1329"/>
                <wp:lineTo x="3419" y="5649"/>
                <wp:lineTo x="4274" y="5982"/>
                <wp:lineTo x="10685" y="10966"/>
                <wp:lineTo x="12608" y="16283"/>
                <wp:lineTo x="14532" y="20935"/>
                <wp:lineTo x="14959" y="20935"/>
                <wp:lineTo x="17310" y="20935"/>
                <wp:lineTo x="17524" y="20935"/>
                <wp:lineTo x="20943" y="15286"/>
                <wp:lineTo x="21370" y="13292"/>
                <wp:lineTo x="21157" y="10966"/>
                <wp:lineTo x="21370" y="9637"/>
                <wp:lineTo x="17737" y="7975"/>
                <wp:lineTo x="8334" y="5649"/>
                <wp:lineTo x="4488" y="2326"/>
                <wp:lineTo x="1496" y="332"/>
                <wp:lineTo x="0" y="332"/>
              </wp:wrapPolygon>
            </wp:wrapTight>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a:stretch>
                      <a:fillRect/>
                    </a:stretch>
                  </pic:blipFill>
                  <pic:spPr bwMode="auto">
                    <a:xfrm>
                      <a:off x="0" y="0"/>
                      <a:ext cx="2567305" cy="1651000"/>
                    </a:xfrm>
                    <a:prstGeom prst="rect">
                      <a:avLst/>
                    </a:prstGeom>
                    <a:noFill/>
                    <a:ln w="9525">
                      <a:noFill/>
                      <a:miter lim="800000"/>
                      <a:headEnd/>
                      <a:tailEnd/>
                    </a:ln>
                  </pic:spPr>
                </pic:pic>
              </a:graphicData>
            </a:graphic>
          </wp:anchor>
        </w:drawing>
      </w:r>
      <w:r>
        <w:rPr>
          <w:noProof/>
        </w:rPr>
        <w:drawing>
          <wp:anchor distT="0" distB="0" distL="114300" distR="114300" simplePos="0" relativeHeight="251668527" behindDoc="0" locked="0" layoutInCell="1" allowOverlap="1">
            <wp:simplePos x="0" y="0"/>
            <wp:positionH relativeFrom="column">
              <wp:posOffset>6604000</wp:posOffset>
            </wp:positionH>
            <wp:positionV relativeFrom="paragraph">
              <wp:posOffset>1350645</wp:posOffset>
            </wp:positionV>
            <wp:extent cx="2552700" cy="3289300"/>
            <wp:effectExtent l="0" t="0" r="0" b="0"/>
            <wp:wrapTight wrapText="bothSides">
              <wp:wrapPolygon edited="0">
                <wp:start x="215" y="667"/>
                <wp:lineTo x="215" y="20849"/>
                <wp:lineTo x="3869" y="21183"/>
                <wp:lineTo x="16764" y="21183"/>
                <wp:lineTo x="20633" y="21183"/>
                <wp:lineTo x="20848" y="21183"/>
                <wp:lineTo x="21278" y="19682"/>
                <wp:lineTo x="21278" y="19348"/>
                <wp:lineTo x="19988" y="16680"/>
                <wp:lineTo x="20418" y="3336"/>
                <wp:lineTo x="21278" y="1334"/>
                <wp:lineTo x="21278" y="667"/>
                <wp:lineTo x="215" y="667"/>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srcRect/>
                    <a:stretch>
                      <a:fillRect/>
                    </a:stretch>
                  </pic:blipFill>
                  <pic:spPr bwMode="auto">
                    <a:xfrm>
                      <a:off x="0" y="0"/>
                      <a:ext cx="2552700" cy="3289300"/>
                    </a:xfrm>
                    <a:prstGeom prst="rect">
                      <a:avLst/>
                    </a:prstGeom>
                    <a:noFill/>
                    <a:ln w="9525">
                      <a:noFill/>
                      <a:miter lim="800000"/>
                      <a:headEnd/>
                      <a:tailEnd/>
                    </a:ln>
                  </pic:spPr>
                </pic:pic>
              </a:graphicData>
            </a:graphic>
          </wp:anchor>
        </w:drawing>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margin-left:563.95pt;margin-top:53.75pt;width:184pt;height:76.45pt;z-index:251660335;mso-wrap-edited:f;mso-position-horizontal-relative:page;mso-position-vertical-relative:page" wrapcoords="14493 -1181 2392 -337 140 0 140 1518 -422 4218 -562 6918 -562 7762 -351 9450 -70 9956 12734 12318 2532 12656 1547 12825 1547 15018 844 17718 844 21093 1266 22612 1477 22612 19911 22612 20122 22612 20896 20925 20896 17212 20685 16031 20333 14512 19348 14006 14423 12318 21529 9956 21811 9450 22233 7425 22233 3543 21459 1687 18011 -1012 15408 -1181 14493 -1181" strokeweight="1.25pt">
            <v:fill opacity="46531f"/>
            <v:stroke opacity="9830f"/>
            <v:shadow on="t" color="#5a5a5a" offset="0,-1pt" offset2="-4pt,-6pt"/>
            <v:textpath style="font-family:&quot;Courier&quot;;font-size:48pt;font-weight:bold;v-text-kern:t" trim="t" fitpath="t" string="Juvenile&#10;Justice"/>
            <w10:wrap type="tight" anchorx="page" anchory="page"/>
          </v:shape>
        </w:pict>
      </w:r>
      <w:r w:rsidRPr="00217D67">
        <w:rPr>
          <w:noProof/>
        </w:rPr>
        <w:drawing>
          <wp:anchor distT="0" distB="0" distL="114300" distR="114300" simplePos="0" relativeHeight="251666479" behindDoc="0" locked="0" layoutInCell="1" allowOverlap="1">
            <wp:simplePos x="0" y="0"/>
            <wp:positionH relativeFrom="column">
              <wp:posOffset>3204210</wp:posOffset>
            </wp:positionH>
            <wp:positionV relativeFrom="paragraph">
              <wp:posOffset>-59690</wp:posOffset>
            </wp:positionV>
            <wp:extent cx="2733040" cy="1940560"/>
            <wp:effectExtent l="0" t="0" r="0" b="0"/>
            <wp:wrapTight wrapText="bothSides">
              <wp:wrapPolygon edited="0">
                <wp:start x="8431" y="848"/>
                <wp:lineTo x="1807" y="1696"/>
                <wp:lineTo x="0" y="2827"/>
                <wp:lineTo x="602" y="19791"/>
                <wp:lineTo x="7227" y="20921"/>
                <wp:lineTo x="11041" y="20921"/>
                <wp:lineTo x="11844" y="20921"/>
                <wp:lineTo x="19673" y="20921"/>
                <wp:lineTo x="21078" y="20639"/>
                <wp:lineTo x="20677" y="18942"/>
                <wp:lineTo x="21480" y="14702"/>
                <wp:lineTo x="21480" y="13853"/>
                <wp:lineTo x="20677" y="11026"/>
                <wp:lineTo x="19874" y="9895"/>
                <wp:lineTo x="18067" y="5372"/>
                <wp:lineTo x="17866" y="2262"/>
                <wp:lineTo x="17465" y="848"/>
                <wp:lineTo x="8431" y="848"/>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srcRect/>
                    <a:stretch>
                      <a:fillRect/>
                    </a:stretch>
                  </pic:blipFill>
                  <pic:spPr bwMode="auto">
                    <a:xfrm>
                      <a:off x="0" y="0"/>
                      <a:ext cx="2733040" cy="1940560"/>
                    </a:xfrm>
                    <a:prstGeom prst="rect">
                      <a:avLst/>
                    </a:prstGeom>
                    <a:noFill/>
                    <a:ln w="9525">
                      <a:noFill/>
                      <a:miter lim="800000"/>
                      <a:headEnd/>
                      <a:tailEnd/>
                    </a:ln>
                  </pic:spPr>
                </pic:pic>
              </a:graphicData>
            </a:graphic>
          </wp:anchor>
        </w:drawing>
      </w:r>
      <w:r w:rsidRPr="009912E6">
        <w:rPr>
          <w:noProof/>
        </w:rPr>
        <w:drawing>
          <wp:anchor distT="0" distB="0" distL="114300" distR="114300" simplePos="0" relativeHeight="251664431" behindDoc="0" locked="0" layoutInCell="1" allowOverlap="1">
            <wp:simplePos x="0" y="0"/>
            <wp:positionH relativeFrom="column">
              <wp:posOffset>63500</wp:posOffset>
            </wp:positionH>
            <wp:positionV relativeFrom="paragraph">
              <wp:posOffset>4556760</wp:posOffset>
            </wp:positionV>
            <wp:extent cx="2474595" cy="1826895"/>
            <wp:effectExtent l="25400" t="0" r="0" b="0"/>
            <wp:wrapTight wrapText="bothSides">
              <wp:wrapPolygon edited="0">
                <wp:start x="15298" y="0"/>
                <wp:lineTo x="5764" y="300"/>
                <wp:lineTo x="222" y="2102"/>
                <wp:lineTo x="-222" y="19821"/>
                <wp:lineTo x="665" y="21322"/>
                <wp:lineTo x="887" y="21322"/>
                <wp:lineTo x="17737" y="21322"/>
                <wp:lineTo x="17958" y="21322"/>
                <wp:lineTo x="19510" y="19220"/>
                <wp:lineTo x="21506" y="15616"/>
                <wp:lineTo x="21506" y="7508"/>
                <wp:lineTo x="21062" y="4805"/>
                <wp:lineTo x="21284" y="4505"/>
                <wp:lineTo x="19067" y="1201"/>
                <wp:lineTo x="17958" y="0"/>
                <wp:lineTo x="15298"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2474595" cy="1826895"/>
                    </a:xfrm>
                    <a:prstGeom prst="rect">
                      <a:avLst/>
                    </a:prstGeom>
                    <a:noFill/>
                    <a:ln w="9525">
                      <a:noFill/>
                      <a:miter lim="800000"/>
                      <a:headEnd/>
                      <a:tailEnd/>
                    </a:ln>
                  </pic:spPr>
                </pic:pic>
              </a:graphicData>
            </a:graphic>
          </wp:anchor>
        </w:drawing>
      </w:r>
      <w:r>
        <w:rPr>
          <w:noProof/>
        </w:rPr>
        <w:drawing>
          <wp:anchor distT="0" distB="0" distL="114300" distR="114300" simplePos="0" relativeHeight="251658281" behindDoc="0" locked="0" layoutInCell="1" allowOverlap="1">
            <wp:simplePos x="0" y="0"/>
            <wp:positionH relativeFrom="page">
              <wp:posOffset>434340</wp:posOffset>
            </wp:positionH>
            <wp:positionV relativeFrom="page">
              <wp:posOffset>4754880</wp:posOffset>
            </wp:positionV>
            <wp:extent cx="9189720" cy="2575560"/>
            <wp:effectExtent l="2540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9"/>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br w:type="page"/>
      </w:r>
      <w:r>
        <w:rPr>
          <w:noProof/>
        </w:rPr>
        <w:pict>
          <v:shape id="_x0000_s1049" type="#_x0000_t202" style="position:absolute;margin-left:56.75pt;margin-top:41.95pt;width:456.25pt;height:46.05pt;z-index:251658278;mso-wrap-edited:f;mso-position-horizontal-relative:page;mso-position-vertical-relative:page" wrapcoords="0 0 21600 0 21600 21600 0 21600 0 0" filled="f" stroked="f">
            <v:fill o:detectmouseclick="t"/>
            <v:textbox style="mso-next-textbox:#_x0000_s1049" inset=",0,,0">
              <w:txbxContent>
                <w:p w:rsidR="003853D8" w:rsidRPr="00581629" w:rsidRDefault="00BF4118" w:rsidP="009912E6">
                  <w:pPr>
                    <w:pStyle w:val="Heading1"/>
                    <w:rPr>
                      <w:sz w:val="70"/>
                    </w:rPr>
                  </w:pPr>
                  <w:r w:rsidRPr="00581629">
                    <w:rPr>
                      <w:sz w:val="70"/>
                    </w:rPr>
                    <w:t>Controversy in the Courtroom</w:t>
                  </w:r>
                </w:p>
              </w:txbxContent>
            </v:textbox>
            <w10:wrap type="tight" anchorx="page" anchory="page"/>
          </v:shape>
        </w:pict>
      </w:r>
      <w:r>
        <w:rPr>
          <w:noProof/>
        </w:rPr>
        <w:pict>
          <v:shape id="_x0000_s1050" type="#_x0000_t202" style="position:absolute;margin-left:55.75pt;margin-top:82.85pt;width:457.25pt;height:115.8pt;z-index:251658279;mso-wrap-edited:f;mso-position-horizontal-relative:page;mso-position-vertical-relative:page" wrapcoords="0 0 21600 0 21600 21600 0 21600 0 0" mv:complextextbox="1" filled="f" stroked="f">
            <v:fill o:detectmouseclick="t"/>
            <v:textbox style="mso-next-textbox:#_x0000_s1050" inset=",0,,0">
              <w:txbxContent>
                <w:p w:rsidR="00AE4DFF" w:rsidRDefault="00BF4118" w:rsidP="00AE4DFF">
                  <w:pPr>
                    <w:pStyle w:val="BodyText3"/>
                    <w:jc w:val="center"/>
                  </w:pPr>
                  <w:r>
                    <w:t>There is much controversy in the trial of juvenile offenders.  In many cases, the term “age of majority” comes into the picture.  Defined as the age at which the rights and privileges of an adult are legally granted, “age of majority” is a legally fixed ag</w:t>
                  </w:r>
                  <w:r>
                    <w:t xml:space="preserve">e (set by jurisdiction) that may not necessarily correspond to the actual physical or mental maturity of an individual.  </w:t>
                  </w:r>
                  <w:r w:rsidRPr="000C057C">
                    <w:rPr>
                      <w:b/>
                      <w:u w:val="single"/>
                    </w:rPr>
                    <w:t>However</w:t>
                  </w:r>
                  <w:r>
                    <w:t xml:space="preserve">, by judicial waiver, courts can transfer juvenile cases to the adult system.  There are laws that establish a minimum age that </w:t>
                  </w:r>
                  <w:r>
                    <w:t>offenders must fall under to be tried as an adult.</w:t>
                  </w:r>
                </w:p>
                <w:p w:rsidR="003853D8" w:rsidRPr="00AE4DFF" w:rsidRDefault="00BF4118" w:rsidP="00AE4DFF">
                  <w:pPr>
                    <w:pStyle w:val="BodyText3"/>
                    <w:jc w:val="center"/>
                    <w:rPr>
                      <w:b/>
                      <w:sz w:val="28"/>
                    </w:rPr>
                  </w:pPr>
                  <w:r w:rsidRPr="00AE4DFF">
                    <w:rPr>
                      <w:b/>
                      <w:sz w:val="28"/>
                    </w:rPr>
                    <w:t>Pennsylvania</w:t>
                  </w:r>
                  <w:r>
                    <w:rPr>
                      <w:b/>
                      <w:sz w:val="28"/>
                    </w:rPr>
                    <w:t>’</w:t>
                  </w:r>
                  <w:r>
                    <w:rPr>
                      <w:b/>
                      <w:sz w:val="28"/>
                    </w:rPr>
                    <w:t>s</w:t>
                  </w:r>
                  <w:r w:rsidRPr="00AE4DFF">
                    <w:rPr>
                      <w:b/>
                      <w:sz w:val="28"/>
                    </w:rPr>
                    <w:t xml:space="preserve"> </w:t>
                  </w:r>
                  <w:r w:rsidRPr="00AE4DFF">
                    <w:rPr>
                      <w:b/>
                      <w:sz w:val="28"/>
                    </w:rPr>
                    <w:t xml:space="preserve">minimum </w:t>
                  </w:r>
                  <w:r>
                    <w:rPr>
                      <w:b/>
                      <w:sz w:val="28"/>
                    </w:rPr>
                    <w:t xml:space="preserve">waiver </w:t>
                  </w:r>
                  <w:r>
                    <w:rPr>
                      <w:b/>
                      <w:sz w:val="28"/>
                    </w:rPr>
                    <w:t xml:space="preserve">transfer </w:t>
                  </w:r>
                  <w:r w:rsidRPr="00AE4DFF">
                    <w:rPr>
                      <w:b/>
                      <w:sz w:val="28"/>
                    </w:rPr>
                    <w:t xml:space="preserve">age </w:t>
                  </w:r>
                  <w:r>
                    <w:rPr>
                      <w:b/>
                      <w:sz w:val="28"/>
                    </w:rPr>
                    <w:t>is currently</w:t>
                  </w:r>
                  <w:r>
                    <w:rPr>
                      <w:b/>
                      <w:sz w:val="28"/>
                    </w:rPr>
                    <w:t xml:space="preserve"> </w:t>
                  </w:r>
                  <w:r w:rsidRPr="00E11D3F">
                    <w:rPr>
                      <w:b/>
                      <w:sz w:val="28"/>
                      <w:u w:val="single"/>
                    </w:rPr>
                    <w:t>10</w:t>
                  </w:r>
                  <w:r>
                    <w:rPr>
                      <w:b/>
                      <w:sz w:val="28"/>
                    </w:rPr>
                    <w:t>.</w:t>
                  </w:r>
                </w:p>
              </w:txbxContent>
            </v:textbox>
            <w10:wrap type="tight" anchorx="page" anchory="page"/>
          </v:shape>
        </w:pict>
      </w:r>
      <w:r>
        <w:rPr>
          <w:noProof/>
        </w:rPr>
        <w:pict>
          <v:shape id="_x0000_s1067" type="#_x0000_t202" style="position:absolute;margin-left:558.25pt;margin-top:269.3pt;width:180.5pt;height:292.7pt;z-index:251671599;mso-wrap-edited:f;mso-position-horizontal-relative:page;mso-position-vertical-relative:page" wrapcoords="0 0 21600 0 21600 21600 0 21600 0 0" mv:complextextbox="1" filled="f" stroked="f">
            <v:fill o:detectmouseclick="t"/>
            <v:textbox inset=",7.2pt,,7.2pt">
              <w:txbxContent>
                <w:p w:rsidR="003853D8" w:rsidRPr="00EB59F5" w:rsidRDefault="00BF4118" w:rsidP="0036782F">
                  <w:pPr>
                    <w:pStyle w:val="ListParagraph"/>
                    <w:numPr>
                      <w:ilvl w:val="0"/>
                      <w:numId w:val="2"/>
                    </w:numPr>
                    <w:rPr>
                      <w:rFonts w:ascii="Courier" w:hAnsi="Courier"/>
                      <w:color w:val="FFFFFF" w:themeColor="background1"/>
                      <w:spacing w:val="-20"/>
                      <w:sz w:val="28"/>
                    </w:rPr>
                  </w:pPr>
                  <w:r w:rsidRPr="00EB59F5">
                    <w:rPr>
                      <w:rFonts w:ascii="Courier" w:hAnsi="Courier"/>
                      <w:color w:val="FFFFFF" w:themeColor="background1"/>
                      <w:spacing w:val="-20"/>
                      <w:sz w:val="28"/>
                    </w:rPr>
                    <w:t>Of all juvenile court cases, just over 1% are dealt with in the adult court system.</w:t>
                  </w:r>
                </w:p>
                <w:p w:rsidR="003853D8" w:rsidRPr="00EB59F5" w:rsidRDefault="00BF4118" w:rsidP="00EB59F5">
                  <w:pPr>
                    <w:pStyle w:val="ListParagraph"/>
                    <w:ind w:left="360"/>
                    <w:rPr>
                      <w:rFonts w:ascii="Courier" w:hAnsi="Courier"/>
                      <w:color w:val="FFFFFF" w:themeColor="background1"/>
                      <w:spacing w:val="-20"/>
                      <w:sz w:val="28"/>
                    </w:rPr>
                  </w:pPr>
                </w:p>
                <w:p w:rsidR="003853D8" w:rsidRPr="00EB59F5" w:rsidRDefault="00BF4118" w:rsidP="0036782F">
                  <w:pPr>
                    <w:pStyle w:val="ListParagraph"/>
                    <w:numPr>
                      <w:ilvl w:val="0"/>
                      <w:numId w:val="2"/>
                    </w:numPr>
                    <w:rPr>
                      <w:rFonts w:ascii="Courier" w:hAnsi="Courier"/>
                      <w:color w:val="FFFFFF" w:themeColor="background1"/>
                      <w:spacing w:val="-20"/>
                      <w:sz w:val="28"/>
                    </w:rPr>
                  </w:pPr>
                  <w:r w:rsidRPr="00EB59F5">
                    <w:rPr>
                      <w:rFonts w:ascii="Courier" w:hAnsi="Courier" w:cs="Times"/>
                      <w:color w:val="FFFFFF" w:themeColor="background1"/>
                      <w:spacing w:val="-20"/>
                      <w:sz w:val="28"/>
                      <w:szCs w:val="32"/>
                    </w:rPr>
                    <w:t>Fewer than half of serious vio</w:t>
                  </w:r>
                  <w:r w:rsidRPr="00EB59F5">
                    <w:rPr>
                      <w:rFonts w:ascii="Courier" w:hAnsi="Courier" w:cs="Times"/>
                      <w:color w:val="FFFFFF" w:themeColor="background1"/>
                      <w:spacing w:val="-20"/>
                      <w:sz w:val="28"/>
                      <w:szCs w:val="32"/>
                    </w:rPr>
                    <w:t>lent crimes by juveniles are reported to law enforcement.</w:t>
                  </w:r>
                </w:p>
                <w:p w:rsidR="003853D8" w:rsidRPr="00EB59F5" w:rsidRDefault="00BF4118" w:rsidP="00EB59F5">
                  <w:pPr>
                    <w:rPr>
                      <w:rFonts w:ascii="Courier" w:hAnsi="Courier"/>
                      <w:color w:val="FFFFFF" w:themeColor="background1"/>
                      <w:spacing w:val="-20"/>
                      <w:sz w:val="28"/>
                    </w:rPr>
                  </w:pPr>
                </w:p>
                <w:p w:rsidR="003853D8" w:rsidRPr="00EB59F5" w:rsidRDefault="00BF4118" w:rsidP="0036782F">
                  <w:pPr>
                    <w:pStyle w:val="ListParagraph"/>
                    <w:numPr>
                      <w:ilvl w:val="0"/>
                      <w:numId w:val="2"/>
                    </w:numPr>
                    <w:rPr>
                      <w:rFonts w:ascii="Courier" w:hAnsi="Courier"/>
                      <w:color w:val="FFFFFF" w:themeColor="background1"/>
                      <w:spacing w:val="-20"/>
                      <w:sz w:val="28"/>
                    </w:rPr>
                  </w:pPr>
                  <w:r w:rsidRPr="00EB59F5">
                    <w:rPr>
                      <w:rFonts w:ascii="Courier" w:hAnsi="Courier"/>
                      <w:color w:val="FFFFFF" w:themeColor="background1"/>
                      <w:spacing w:val="-20"/>
                      <w:sz w:val="28"/>
                    </w:rPr>
                    <w:t>An estimated 2.5 million juveniles are arrested each year, most commonly for nonviolent crimes like theft.</w:t>
                  </w:r>
                </w:p>
              </w:txbxContent>
            </v:textbox>
            <w10:wrap type="tight" anchorx="page" anchory="page"/>
          </v:shape>
        </w:pict>
      </w:r>
      <w:r>
        <w:rPr>
          <w:noProof/>
        </w:rPr>
        <w:pict>
          <v:shape id="_x0000_s1066" type="#_x0000_t136" style="position:absolute;margin-left:553.85pt;margin-top:236.4pt;width:196.5pt;height:25.25pt;z-index:251670575;mso-wrap-edited:f;mso-position-horizontal-relative:page;mso-position-vertical-relative:page" wrapcoords="2174 -2562 47 -732 -378 366 -378 3294 -189 9152 -378 15010 -378 19037 1370 20501 6428 20867 6664 24162 6758 24162 7893 24162 7987 24162 8271 21600 18622 20501 21694 19403 21694 15010 21978 9152 22072 3294 22025 -1098 19378 -1830 2788 -2562 2174 -2562" strokeweight="1.25pt">
            <v:fill opacity="62259f"/>
            <v:stroke opacity="9830f"/>
            <v:shadow on="t" color="#5a5a5a" offset="0,-1pt" offset2="-4pt,-6pt"/>
            <v:textpath style="font-family:&quot;Courier&quot;;font-size:44pt;font-weight:bold;v-text-kern:t" trim="t" fitpath="t" string="Did you know?"/>
            <w10:wrap type="tight" anchorx="page" anchory="page"/>
          </v:shape>
        </w:pict>
      </w:r>
      <w:r w:rsidRPr="009912E6">
        <w:rPr>
          <w:noProof/>
        </w:rPr>
        <w:drawing>
          <wp:anchor distT="0" distB="0" distL="114300" distR="114300" simplePos="0" relativeHeight="251662383" behindDoc="0" locked="0" layoutInCell="1" allowOverlap="1">
            <wp:simplePos x="0" y="0"/>
            <wp:positionH relativeFrom="column">
              <wp:posOffset>6642100</wp:posOffset>
            </wp:positionH>
            <wp:positionV relativeFrom="paragraph">
              <wp:posOffset>223520</wp:posOffset>
            </wp:positionV>
            <wp:extent cx="2273300" cy="1662430"/>
            <wp:effectExtent l="25400" t="0" r="0" b="0"/>
            <wp:wrapTight wrapText="bothSides">
              <wp:wrapPolygon edited="0">
                <wp:start x="-241" y="0"/>
                <wp:lineTo x="-241" y="21451"/>
                <wp:lineTo x="21479" y="21451"/>
                <wp:lineTo x="21479" y="0"/>
                <wp:lineTo x="-241"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2273300" cy="1662430"/>
                    </a:xfrm>
                    <a:prstGeom prst="rect">
                      <a:avLst/>
                    </a:prstGeom>
                    <a:noFill/>
                    <a:ln w="9525">
                      <a:noFill/>
                      <a:miter lim="800000"/>
                      <a:headEnd/>
                      <a:tailEnd/>
                    </a:ln>
                  </pic:spPr>
                </pic:pic>
              </a:graphicData>
            </a:graphic>
          </wp:anchor>
        </w:drawing>
      </w:r>
      <w:r>
        <w:rPr>
          <w:noProof/>
        </w:rPr>
        <w:drawing>
          <wp:anchor distT="0" distB="0" distL="114300" distR="114300" simplePos="0" relativeHeight="251657225" behindDoc="0" locked="0" layoutInCell="0" allowOverlap="1">
            <wp:simplePos x="0" y="0"/>
            <wp:positionH relativeFrom="page">
              <wp:posOffset>431800</wp:posOffset>
            </wp:positionH>
            <wp:positionV relativeFrom="page">
              <wp:posOffset>2349500</wp:posOffset>
            </wp:positionV>
            <wp:extent cx="6527800" cy="4985385"/>
            <wp:effectExtent l="50800" t="25400" r="25400" b="18415"/>
            <wp:wrapNone/>
            <wp:docPr id="14" name="Placeholder" descr=":wave page 1:42-1773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ve page 1:42-17733974.jpg"/>
                    <pic:cNvPicPr>
                      <a:picLocks noChangeAspect="1" noChangeArrowheads="1"/>
                    </pic:cNvPicPr>
                  </pic:nvPicPr>
                  <ve:AlternateContent>
                    <ve:Choice xmlns:ma="http://schemas.microsoft.com/office/mac/drawingml/2008/main" Requires="ma">
                      <pic:blipFill>
                        <a:blip r:embed="rId11"/>
                        <a:stretch>
                          <a:fillRect/>
                        </a:stretch>
                      </pic:blipFill>
                    </ve:Choice>
                    <ve:Fallback>
                      <pic:blipFill>
                        <a:blip r:embed="rId12"/>
                        <a:stretch>
                          <a:fillRect/>
                        </a:stretch>
                      </pic:blipFill>
                    </ve:Fallback>
                  </ve:AlternateContent>
                  <pic:spPr bwMode="auto">
                    <a:xfrm>
                      <a:off x="0" y="0"/>
                      <a:ext cx="6527800" cy="4985385"/>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Pr>
          <w:noProof/>
        </w:rPr>
        <w:drawing>
          <wp:anchor distT="0" distB="0" distL="114300" distR="114300" simplePos="0" relativeHeight="251658276" behindDoc="0" locked="0" layoutInCell="1" allowOverlap="1">
            <wp:simplePos x="0" y="0"/>
            <wp:positionH relativeFrom="page">
              <wp:posOffset>434340</wp:posOffset>
            </wp:positionH>
            <wp:positionV relativeFrom="page">
              <wp:posOffset>457200</wp:posOffset>
            </wp:positionV>
            <wp:extent cx="9189720" cy="2953385"/>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3"/>
                    <a:srcRect/>
                    <a:stretch>
                      <a:fillRect/>
                    </a:stretch>
                  </pic:blipFill>
                  <pic:spPr bwMode="auto">
                    <a:xfrm>
                      <a:off x="0" y="0"/>
                      <a:ext cx="9189720" cy="2953385"/>
                    </a:xfrm>
                    <a:prstGeom prst="rect">
                      <a:avLst/>
                    </a:prstGeom>
                    <a:noFill/>
                    <a:ln w="9525">
                      <a:noFill/>
                      <a:miter lim="800000"/>
                      <a:headEnd/>
                      <a:tailEnd/>
                    </a:ln>
                  </pic:spPr>
                </pic:pic>
              </a:graphicData>
            </a:graphic>
          </wp:anchor>
        </w:drawing>
      </w:r>
    </w:p>
    <w:sectPr w:rsidR="009912E6" w:rsidSect="009912E6">
      <w:headerReference w:type="default" r:id="rId14"/>
      <w:headerReference w:type="first" r:id="rId15"/>
      <w:pgSz w:w="15840" w:h="12240" w:orient="landscape"/>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rbel">
    <w:panose1 w:val="020B0503020204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853D8" w:rsidRDefault="00BF4118">
    <w:pPr>
      <w:pStyle w:val="Header"/>
    </w:pPr>
    <w:r>
      <w:rPr>
        <w:noProof/>
      </w:rPr>
      <w:pict>
        <v:rect id="_x0000_s2053" style="position:absolute;margin-left:36pt;margin-top:135.35pt;width:10in;height:441pt;z-index:251658240;mso-wrap-edited:f;mso-position-horizontal-relative:page;mso-position-vertical-relative:page" wrapcoords="-86 -30 -86 21570 21686 21570 21686 -30 -86 -30" o:allowincell="f" fillcolor="#6fa41c [3215]" stroked="f" strokecolor="#4a7ebb" strokeweight="1.5pt">
          <v:fill color2="#9cc542 [3214]" o:detectmouseclick="t" focusposition="" focussize=",90" type="gradient"/>
          <v:shadow opacity="22938f" mv:blur="38100f" offset="0,2pt"/>
          <v:textbox inset=",7.2pt,,7.2pt"/>
          <w10:wrap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853D8" w:rsidRDefault="00BF4118">
    <w:pPr>
      <w:pStyle w:val="Header"/>
    </w:pPr>
    <w:r>
      <w:rPr>
        <w:noProof/>
      </w:rPr>
      <w:pict>
        <v:rect id="_x0000_s2052" style="position:absolute;margin-left:553.25pt;margin-top:36pt;width:203.75pt;height:536.4pt;z-index:251658236;mso-wrap-edited:f;mso-position-horizontal-relative:page;mso-position-vertical-relative:page" wrapcoords="-86 -30 -86 21570 21686 21570 21686 -30 -86 -30" o:allowincell="f" fillcolor="#6fa41c [3215]" stroked="f" strokecolor="#4a7ebb" strokeweight="1.5pt">
          <v:fill color2="#9cc542 [3214]" o:detectmouseclick="t" focusposition="" focussize=",90" type="gradient"/>
          <v:shadow opacity="22938f" mv:blur="38100f" offset="0,2pt"/>
          <v:textbox inset=",7.2pt,,7.2pt"/>
          <w10:wrap anchorx="page" anchory="page"/>
        </v:rect>
      </w:pict>
    </w:r>
    <w:r>
      <w:rPr>
        <w:noProof/>
      </w:rPr>
      <w:pict>
        <v:rect id="_x0000_s2051" style="position:absolute;margin-left:295.1pt;margin-top:36pt;width:203.75pt;height:536.4pt;z-index:251658235;mso-wrap-edited:f;mso-position-horizontal-relative:page;mso-position-vertical-relative:page" wrapcoords="-86 -30 -86 21570 21686 21570 21686 -30 -86 -30" o:allowincell="f" fillcolor="#6fa41c [3215]" stroked="f" strokecolor="#4a7ebb" strokeweight="1.5pt">
          <v:fill color2="#9cc542 [3214]" o:detectmouseclick="t" focusposition="" focussize=",90" type="gradient"/>
          <v:shadow opacity="22938f" mv:blur="38100f" offset="0,2pt"/>
          <v:textbox inset=",7.2pt,,7.2pt"/>
          <w10:wrap anchorx="page" anchory="page"/>
        </v:rect>
      </w:pict>
    </w:r>
    <w:r>
      <w:rPr>
        <w:noProof/>
      </w:rPr>
      <w:pict>
        <v:rect id="_x0000_s2050" style="position:absolute;margin-left:36pt;margin-top:36pt;width:203.75pt;height:536.4pt;z-index:251658238;mso-wrap-edited:f;mso-position-horizontal-relative:page;mso-position-vertical-relative:page" wrapcoords="-86 -30 -86 21570 21686 21570 21686 -30 -86 -30" o:allowincell="f" fillcolor="#6fa41c [3215]" stroked="f" strokecolor="#4a7ebb" strokeweight="1.5pt">
          <v:fill color2="#9cc542 [3214]" o:detectmouseclick="t" focusposition="" focussize=",90" type="gradient"/>
          <v:shadow opacity="22938f" mv:blur="38100f" offset="0,2pt"/>
          <v:textbox inset=",7.2pt,,7.2pt"/>
          <w10:wrap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11D4698"/>
    <w:multiLevelType w:val="hybridMultilevel"/>
    <w:tmpl w:val="F82E93FE"/>
    <w:lvl w:ilvl="0" w:tplc="D68C4434">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DDE2E3D"/>
    <w:multiLevelType w:val="hybridMultilevel"/>
    <w:tmpl w:val="FF921E50"/>
    <w:lvl w:ilvl="0" w:tplc="45286916">
      <w:start w:val="1"/>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E69629A"/>
    <w:multiLevelType w:val="hybridMultilevel"/>
    <w:tmpl w:val="577A5FA8"/>
    <w:lvl w:ilvl="0" w:tplc="0256FC66">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1266"/>
    <o:shapelayout v:ext="edit">
      <o:idmap v:ext="edit" data="2"/>
    </o:shapelayout>
  </w:hdrShapeDefaults>
  <w:compat>
    <w:useFELayout/>
    <w:splitPgBreakAndParaMark/>
  </w:compat>
  <w:docVars>
    <w:docVar w:name="OpenInPublishingView" w:val="0"/>
  </w:docVars>
  <w:rsids>
    <w:rsidRoot w:val="004B3B4A"/>
    <w:rsid w:val="00BF4118"/>
  </w:rsids>
  <m:mathPr>
    <m:mathFont m:val="Corbe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E3FDB"/>
  </w:style>
  <w:style w:type="paragraph" w:styleId="Heading1">
    <w:name w:val="heading 1"/>
    <w:basedOn w:val="Normal"/>
    <w:next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next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next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next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next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F50531"/>
    <w:pPr>
      <w:tabs>
        <w:tab w:val="center" w:pos="4320"/>
        <w:tab w:val="right" w:pos="8640"/>
      </w:tabs>
    </w:pPr>
  </w:style>
  <w:style w:type="character" w:customStyle="1" w:styleId="HeaderChar">
    <w:name w:val="Header Char"/>
    <w:basedOn w:val="DefaultParagraphFont"/>
    <w:link w:val="Header"/>
    <w:uiPriority w:val="99"/>
    <w:semiHidden/>
    <w:rsid w:val="00F50531"/>
  </w:style>
  <w:style w:type="paragraph" w:styleId="Footer">
    <w:name w:val="footer"/>
    <w:basedOn w:val="Normal"/>
    <w:link w:val="FooterChar"/>
    <w:uiPriority w:val="99"/>
    <w:semiHidden/>
    <w:unhideWhenUsed/>
    <w:rsid w:val="001644CE"/>
    <w:pPr>
      <w:jc w:val="center"/>
    </w:pPr>
    <w:rPr>
      <w:color w:val="6FA41C" w:themeColor="text2"/>
      <w:sz w:val="36"/>
    </w:rPr>
  </w:style>
  <w:style w:type="character" w:customStyle="1" w:styleId="FooterChar">
    <w:name w:val="Footer Char"/>
    <w:basedOn w:val="DefaultParagraphFont"/>
    <w:link w:val="Footer"/>
    <w:uiPriority w:val="99"/>
    <w:semiHidden/>
    <w:rsid w:val="001644CE"/>
    <w:rPr>
      <w:color w:val="6FA41C" w:themeColor="text2"/>
      <w:sz w:val="36"/>
    </w:rPr>
  </w:style>
  <w:style w:type="paragraph" w:styleId="Title">
    <w:name w:val="Title"/>
    <w:basedOn w:val="Normal"/>
    <w:next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next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style>
  <w:style w:type="paragraph" w:styleId="ListParagraph">
    <w:name w:val="List Paragraph"/>
    <w:basedOn w:val="Normal"/>
    <w:rsid w:val="0036782F"/>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eader" Target="header1.xml"/><Relationship Id="rId4" Type="http://schemas.openxmlformats.org/officeDocument/2006/relationships/webSettings" Target="webSettings.xml"/><Relationship Id="rId7" Type="http://schemas.openxmlformats.org/officeDocument/2006/relationships/image" Target="media/image3.png"/><Relationship Id="rId11" Type="http://schemas.openxmlformats.org/officeDocument/2006/relationships/image" Target="media/image7.pdf"/><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fontTable" Target="fontTable.xml"/><Relationship Id="rId8" Type="http://schemas.openxmlformats.org/officeDocument/2006/relationships/image" Target="media/image4.png"/><Relationship Id="rId13" Type="http://schemas.openxmlformats.org/officeDocument/2006/relationships/image" Target="media/image9.png"/><Relationship Id="rId10"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eader" Target="header2.xml"/><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9" Type="http://schemas.openxmlformats.org/officeDocument/2006/relationships/image" Target="media/image5.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Wave%20Trifold%20Brochure.dotx" TargetMode="External"/></Relationships>
</file>

<file path=word/theme/theme1.xml><?xml version="1.0" encoding="utf-8"?>
<a:theme xmlns:a="http://schemas.openxmlformats.org/drawingml/2006/main" name="Office Theme">
  <a:themeElements>
    <a:clrScheme name="Wave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Wave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Wave Trifold Brochure.dotx</Template>
  <TotalTime>90</TotalTime>
  <Pages>2</Pages>
  <Words>3</Words>
  <Characters>18</Characters>
  <Application>Microsoft Word 12.0.0</Application>
  <DocSecurity>0</DocSecurity>
  <Lines>1</Lines>
  <Paragraphs>1</Paragraphs>
  <ScaleCrop>false</ScaleCrop>
  <Manager/>
  <Company/>
  <LinksUpToDate>false</LinksUpToDate>
  <CharactersWithSpaces>22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Pearce</dc:creator>
  <cp:keywords/>
  <dc:description/>
  <cp:lastModifiedBy>Nathan Pearce</cp:lastModifiedBy>
  <cp:revision>20</cp:revision>
  <cp:lastPrinted>2009-11-13T03:46:00Z</cp:lastPrinted>
  <dcterms:created xsi:type="dcterms:W3CDTF">2009-11-13T01:38:00Z</dcterms:created>
  <dcterms:modified xsi:type="dcterms:W3CDTF">2009-11-13T03:50:00Z</dcterms:modified>
  <cp:category/>
</cp:coreProperties>
</file>